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C22372" w:rsidP="00566A79">
      <w:r>
        <w:t xml:space="preserve">                                                                                                                                                   </w:t>
      </w:r>
      <w:r w:rsidR="008C0624">
        <w:t>Приложение № 2.7</w:t>
      </w:r>
      <w:r w:rsidR="004F2CE4"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0420A4" w:rsidRPr="004F2CE4" w:rsidRDefault="00CC6F2D" w:rsidP="000420A4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38.02.04     Коммерция       (по отраслям)</w:t>
      </w:r>
      <w:r w:rsidR="000420A4"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Pr="004F2CE4" w:rsidRDefault="004F2CE4" w:rsidP="00C2237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70187" w:rsidRPr="000561B3" w:rsidRDefault="00470187" w:rsidP="00470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theme="minorBidi"/>
          <w:sz w:val="24"/>
          <w:szCs w:val="24"/>
        </w:rPr>
        <w:t>Б</w:t>
      </w:r>
      <w:r w:rsidR="008C0624">
        <w:rPr>
          <w:rFonts w:ascii="Times New Roman" w:hAnsi="Times New Roman" w:cstheme="minorBidi"/>
          <w:sz w:val="24"/>
          <w:szCs w:val="24"/>
        </w:rPr>
        <w:t>Д</w:t>
      </w:r>
      <w:r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</w:p>
    <w:p w:rsidR="004F2CE4" w:rsidRDefault="004F2CE4" w:rsidP="0047018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Pr="00CA760D" w:rsidRDefault="004F2CE4" w:rsidP="00CA7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CA760D">
        <w:rPr>
          <w:rFonts w:ascii="Times New Roman" w:hAnsi="Times New Roman" w:cstheme="minorBidi"/>
          <w:sz w:val="24"/>
          <w:szCs w:val="24"/>
        </w:rPr>
        <w:t>Б</w:t>
      </w:r>
      <w:r w:rsidR="008C0624">
        <w:rPr>
          <w:rFonts w:ascii="Times New Roman" w:hAnsi="Times New Roman" w:cstheme="minorBidi"/>
          <w:sz w:val="24"/>
          <w:szCs w:val="24"/>
        </w:rPr>
        <w:t>Д</w:t>
      </w:r>
      <w:r w:rsidR="00CA760D"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  <w:r w:rsidR="00CA760D"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CA7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532CC3">
        <w:rPr>
          <w:rFonts w:ascii="Times New Roman" w:hAnsi="Times New Roman"/>
          <w:b/>
          <w:sz w:val="24"/>
          <w:szCs w:val="24"/>
        </w:rPr>
        <w:t>ГРАММЫ УЧЕБНОЙ ДИСЦИПЛИНЫ «БД</w:t>
      </w:r>
      <w:bookmarkStart w:id="0" w:name="_GoBack"/>
      <w:bookmarkEnd w:id="0"/>
      <w:r w:rsidR="00470187">
        <w:rPr>
          <w:rFonts w:ascii="Times New Roman" w:hAnsi="Times New Roman"/>
          <w:b/>
          <w:sz w:val="24"/>
          <w:szCs w:val="24"/>
        </w:rPr>
        <w:t>.07 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70187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470187">
        <w:rPr>
          <w:rFonts w:ascii="Times New Roman" w:hAnsi="Times New Roman"/>
          <w:b/>
          <w:sz w:val="24"/>
          <w:szCs w:val="24"/>
        </w:rPr>
        <w:t xml:space="preserve"> </w:t>
      </w:r>
      <w:r w:rsidR="008C0624">
        <w:rPr>
          <w:rFonts w:ascii="Times New Roman" w:hAnsi="Times New Roman"/>
          <w:b/>
          <w:sz w:val="24"/>
          <w:szCs w:val="24"/>
        </w:rPr>
        <w:t>БД</w:t>
      </w:r>
      <w:r>
        <w:rPr>
          <w:rFonts w:ascii="Times New Roman" w:hAnsi="Times New Roman"/>
          <w:b/>
          <w:sz w:val="24"/>
          <w:szCs w:val="24"/>
        </w:rPr>
        <w:t>.07 ОСНОВЫ БЕЗОПАСНОСТИ ЖИЗНЕДЕЯТЕЛЬНОСТИ</w:t>
      </w:r>
      <w:r w:rsidR="004F2CE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5E84" w:rsidRPr="001B34C5" w:rsidRDefault="004F2CE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FF5E84" w:rsidRPr="00B36A9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FF5E84" w:rsidRPr="00B36A92">
        <w:rPr>
          <w:rFonts w:ascii="Times New Roman" w:hAnsi="Times New Roman"/>
          <w:sz w:val="24"/>
          <w:szCs w:val="24"/>
        </w:rPr>
        <w:t xml:space="preserve"> рамках программы учебной дисциплины </w:t>
      </w:r>
      <w:r w:rsidR="00FF5E84"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p w:rsidR="00470187" w:rsidRPr="008D252B" w:rsidRDefault="00470187" w:rsidP="00470187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52B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8D252B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470187" w:rsidRPr="00470187" w:rsidRDefault="00470187" w:rsidP="00470187">
      <w:pPr>
        <w:tabs>
          <w:tab w:val="right" w:pos="8338"/>
        </w:tabs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Сформированность российской гр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470187" w:rsidRPr="00470187" w:rsidRDefault="00470187" w:rsidP="00470187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Pr="0047018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ЛР</w:t>
      </w: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3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к служению Отечеству, его защите.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</w:t>
      </w:r>
      <w:proofErr w:type="spell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учебной деятельности: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 МР3.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.У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0187" w:rsidRPr="00470187" w:rsidRDefault="00470187" w:rsidP="00470187">
      <w:pPr>
        <w:spacing w:after="33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lastRenderedPageBreak/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470187" w:rsidRPr="00470187" w:rsidRDefault="00470187" w:rsidP="00470187">
      <w:pPr>
        <w:tabs>
          <w:tab w:val="left" w:pos="5760"/>
        </w:tabs>
        <w:spacing w:after="33"/>
        <w:ind w:right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П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редметные результаты: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color w:val="000000" w:themeColor="text1"/>
        </w:rPr>
        <w:t> </w:t>
      </w: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2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 </w:t>
      </w:r>
      <w:r w:rsidRPr="00470187">
        <w:rPr>
          <w:color w:val="000000" w:themeColor="text1"/>
        </w:rPr>
        <w:t>Формирование убеждения в необходимости безопасного и здорового образа жизни;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ПР3. </w:t>
      </w:r>
      <w:r w:rsidRPr="00470187">
        <w:rPr>
          <w:color w:val="000000" w:themeColor="text1"/>
        </w:rPr>
        <w:t>Понимание личной и общественной значимости современной культуры безопасности жизнедеятельности;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4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rFonts w:eastAsia="Segoe UI Symbol"/>
          <w:color w:val="000000" w:themeColor="text1"/>
        </w:rPr>
        <w:t>П</w:t>
      </w:r>
      <w:r w:rsidRPr="00470187">
        <w:rPr>
          <w:color w:val="000000" w:themeColor="text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ПР5.  </w:t>
      </w:r>
      <w:r w:rsidRPr="00470187">
        <w:rPr>
          <w:color w:val="000000" w:themeColor="text1"/>
        </w:rPr>
        <w:t>Понимание необходимости подготовки граждан к защите Отечества;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6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7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 xml:space="preserve">Формирование </w:t>
      </w:r>
      <w:proofErr w:type="spellStart"/>
      <w:r w:rsidRPr="00470187">
        <w:rPr>
          <w:color w:val="000000" w:themeColor="text1"/>
        </w:rPr>
        <w:t>антиэкстремистской</w:t>
      </w:r>
      <w:proofErr w:type="spellEnd"/>
      <w:r w:rsidRPr="00470187">
        <w:rPr>
          <w:color w:val="000000" w:themeColor="text1"/>
        </w:rPr>
        <w:t xml:space="preserve"> и антитеррористической личностной позиции;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Понимание необходимости сохранения природы и окружающей среды для полноценной жизни человека;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ПР8. </w:t>
      </w:r>
      <w:r w:rsidRPr="00470187">
        <w:rPr>
          <w:color w:val="000000" w:themeColor="text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9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ПР10. </w:t>
      </w:r>
      <w:r w:rsidRPr="00470187">
        <w:rPr>
          <w:color w:val="000000" w:themeColor="text1"/>
        </w:rPr>
        <w:t>Умение оказать первую помощь пострадавшим;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ПР11. </w:t>
      </w:r>
      <w:r w:rsidRPr="00470187">
        <w:rPr>
          <w:color w:val="000000" w:themeColor="text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ПР12. </w:t>
      </w:r>
      <w:r w:rsidRPr="00470187">
        <w:rPr>
          <w:color w:val="000000" w:themeColor="text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ПР13 </w:t>
      </w:r>
      <w:r w:rsidRPr="00470187">
        <w:rPr>
          <w:color w:val="000000" w:themeColor="text1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187" w:rsidRPr="00470187" w:rsidRDefault="00470187" w:rsidP="00470187">
      <w:pPr>
        <w:spacing w:after="0"/>
        <w:jc w:val="both"/>
        <w:rPr>
          <w:rFonts w:ascii="Times New Roman" w:eastAsia="Segoe UI Symbol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Личностные  результаты воспитания: 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Осознавать себя гражданином и защитником великой страны;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: Соблюдать и пропагандировать правила здорового и безопасного образа жизни, спорта;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предупреждающий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либо преодолевающий зависимости от алкоголя, табака, </w:t>
      </w:r>
      <w:proofErr w:type="spellStart"/>
      <w:r w:rsidRPr="00470187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</w:t>
      </w:r>
      <w:proofErr w:type="spell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470187" w:rsidRPr="00470187" w:rsidRDefault="00470187" w:rsidP="00470187">
      <w:pPr>
        <w:tabs>
          <w:tab w:val="left" w:pos="1021"/>
        </w:tabs>
        <w:suppressAutoHyphens/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2237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117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39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2425F7" w:rsidRPr="002425F7" w:rsidRDefault="004F2CE4" w:rsidP="002425F7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2.2. </w:t>
      </w:r>
      <w:r w:rsidR="002425F7" w:rsidRPr="002425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 Примерный тематический план и содержание учебной дисциплины</w:t>
      </w:r>
      <w:r w:rsidR="002425F7" w:rsidRPr="002425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425F7" w:rsidRPr="002425F7" w:rsidRDefault="002425F7" w:rsidP="002425F7">
      <w:pPr>
        <w:keepNext/>
        <w:spacing w:before="240" w:after="6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425F7">
        <w:rPr>
          <w:rFonts w:ascii="Times New Roman" w:hAnsi="Times New Roman"/>
          <w:b/>
          <w:bCs/>
          <w:iCs/>
          <w:sz w:val="28"/>
          <w:szCs w:val="28"/>
        </w:rPr>
        <w:t xml:space="preserve">ОДБ.07. </w:t>
      </w:r>
      <w:r w:rsidRPr="002425F7">
        <w:rPr>
          <w:rFonts w:ascii="Times New Roman" w:eastAsiaTheme="minorHAnsi" w:hAnsi="Times New Roman" w:cs="Arial"/>
          <w:b/>
          <w:bCs/>
          <w:iCs/>
          <w:sz w:val="28"/>
          <w:szCs w:val="28"/>
          <w:lang w:eastAsia="en-US"/>
        </w:rPr>
        <w:t>«Основы безопасности жизнедеятельности»</w:t>
      </w:r>
    </w:p>
    <w:p w:rsidR="002425F7" w:rsidRPr="002425F7" w:rsidRDefault="002425F7" w:rsidP="002425F7">
      <w:pPr>
        <w:spacing w:after="0"/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    самостоятельная работа </w:t>
            </w:r>
            <w:proofErr w:type="gramStart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</w:t>
            </w:r>
            <w:r w:rsidRPr="002425F7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1"/>
            </w:r>
            <w:r w:rsidRPr="002425F7">
              <w:rPr>
                <w:rFonts w:ascii="Times New Roman" w:hAnsi="Times New Roman"/>
                <w:b/>
                <w:bCs/>
                <w:lang w:eastAsia="en-US"/>
              </w:rPr>
              <w:t>, формированию которых способствует элемент программы (ЛРВ)</w:t>
            </w:r>
          </w:p>
        </w:tc>
      </w:tr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Pr="002425F7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взаимотношения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. Изучение моделей поведения пешеходов, велосипедистов, пассажиров и водителей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транспортных сре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>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ЛР2, ЛР3,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ЛР5,МР1,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МР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2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МР3, МР4, </w:t>
            </w:r>
            <w:r w:rsidRPr="002425F7">
              <w:rPr>
                <w:rFonts w:ascii="Times New Roman" w:eastAsiaTheme="minorHAnsi" w:hAnsi="Times New Roman"/>
                <w:lang w:eastAsia="en-US"/>
              </w:rPr>
              <w:lastRenderedPageBreak/>
              <w:t>МР5,ПР1, ПР2,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 ПР3, ПР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,ЛРВ1,ЛРВ2,ЛРВ9</w:t>
            </w: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населения. Общие понятия 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Аварийно-спасательные и другие неотложные </w:t>
            </w:r>
            <w:proofErr w:type="gram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985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  <w:r w:rsidR="002425F7" w:rsidRPr="0024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отработка моделей поведения в ЧС на транспорте.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2.Признаки и последствия землетрясений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рекомендации проживающим в    сейсмоопасных районах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3.Стихийные бедствия метеорологического характера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4.Виды природных пожаров и правила поведения в лесу в пожароопасный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Символы воинской чести. </w:t>
            </w:r>
            <w:r w:rsidR="00714D43" w:rsidRPr="00714D43">
              <w:rPr>
                <w:rFonts w:ascii="Times New Roman" w:hAnsi="Times New Roman"/>
                <w:sz w:val="24"/>
                <w:szCs w:val="24"/>
              </w:rPr>
              <w:t xml:space="preserve"> Атрибуты государства  герб, флаг, гимн 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9.Воинская дисциплина и ответственность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9F49E5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Изучение и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1.Изучение темы 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Организация и подготовка призывников к военной службе.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Порядок работы призывной комиссии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Боевое знамя части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Изучение способов бесконфликтного общения и </w:t>
            </w:r>
            <w:proofErr w:type="spell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О статусе военнослужащего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Права и обязанности военнослужащих.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5. Основы медицинских знаний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ПР3, ПР4,ЛРВ1,ЛРВ2,ЛРВ9</w:t>
            </w: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E67124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D43">
              <w:rPr>
                <w:rFonts w:ascii="Times New Roman" w:hAnsi="Times New Roman"/>
                <w:sz w:val="24"/>
                <w:szCs w:val="24"/>
              </w:rPr>
              <w:t>.Оказание первой медицинской помощи</w:t>
            </w:r>
            <w:r w:rsidR="009F49E5">
              <w:rPr>
                <w:rFonts w:ascii="Times New Roman" w:hAnsi="Times New Roman"/>
                <w:sz w:val="24"/>
                <w:szCs w:val="24"/>
              </w:rPr>
              <w:t xml:space="preserve"> при кровотечении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9E5">
              <w:rPr>
                <w:rFonts w:ascii="Times New Roman" w:hAnsi="Times New Roman"/>
                <w:sz w:val="24"/>
                <w:szCs w:val="24"/>
              </w:rPr>
              <w:t>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52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6.Первая 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 Изучение темы Первая медицинская помощь при ранениях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4. Изучение 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темы Правила наложения повязок различных типов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5. Изучение темы Первая помощь при сотрясениях и ушибах головы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6. Изучение темы Первая помощь при переломах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7. Изучение темы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5F7" w:rsidRPr="002425F7" w:rsidRDefault="002425F7" w:rsidP="002425F7">
      <w:pPr>
        <w:spacing w:after="0"/>
      </w:pPr>
    </w:p>
    <w:p w:rsidR="004F2CE4" w:rsidRDefault="004F2CE4" w:rsidP="002425F7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8B" w:rsidRDefault="00400A8B" w:rsidP="00CD526F">
      <w:pPr>
        <w:spacing w:after="0" w:line="240" w:lineRule="auto"/>
      </w:pPr>
      <w:r>
        <w:separator/>
      </w:r>
    </w:p>
  </w:endnote>
  <w:endnote w:type="continuationSeparator" w:id="0">
    <w:p w:rsidR="00400A8B" w:rsidRDefault="00400A8B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8B" w:rsidRDefault="00400A8B" w:rsidP="00CD526F">
      <w:pPr>
        <w:spacing w:after="0" w:line="240" w:lineRule="auto"/>
      </w:pPr>
      <w:r>
        <w:separator/>
      </w:r>
    </w:p>
  </w:footnote>
  <w:footnote w:type="continuationSeparator" w:id="0">
    <w:p w:rsidR="00400A8B" w:rsidRDefault="00400A8B" w:rsidP="00CD526F">
      <w:pPr>
        <w:spacing w:after="0" w:line="240" w:lineRule="auto"/>
      </w:pPr>
      <w:r>
        <w:continuationSeparator/>
      </w:r>
    </w:p>
  </w:footnote>
  <w:footnote w:id="1">
    <w:p w:rsidR="00CC6F2D" w:rsidRDefault="00CC6F2D" w:rsidP="002425F7">
      <w:pPr>
        <w:pStyle w:val="ab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420A4"/>
    <w:rsid w:val="000E725F"/>
    <w:rsid w:val="0018302A"/>
    <w:rsid w:val="001B34C5"/>
    <w:rsid w:val="001E44E2"/>
    <w:rsid w:val="00236534"/>
    <w:rsid w:val="002425F7"/>
    <w:rsid w:val="00260200"/>
    <w:rsid w:val="002D6E38"/>
    <w:rsid w:val="00312058"/>
    <w:rsid w:val="003E08C4"/>
    <w:rsid w:val="003E6A3D"/>
    <w:rsid w:val="00400A8B"/>
    <w:rsid w:val="00412CCC"/>
    <w:rsid w:val="00470187"/>
    <w:rsid w:val="004714FF"/>
    <w:rsid w:val="004F2CE4"/>
    <w:rsid w:val="00522FD5"/>
    <w:rsid w:val="00532CC3"/>
    <w:rsid w:val="00562E6D"/>
    <w:rsid w:val="00566A79"/>
    <w:rsid w:val="006250DB"/>
    <w:rsid w:val="00665EA0"/>
    <w:rsid w:val="00714D43"/>
    <w:rsid w:val="00725D2C"/>
    <w:rsid w:val="007508E7"/>
    <w:rsid w:val="007823E5"/>
    <w:rsid w:val="007A3349"/>
    <w:rsid w:val="00850E90"/>
    <w:rsid w:val="00887F52"/>
    <w:rsid w:val="008B6DAA"/>
    <w:rsid w:val="008C0624"/>
    <w:rsid w:val="009716AF"/>
    <w:rsid w:val="00985099"/>
    <w:rsid w:val="009F49E5"/>
    <w:rsid w:val="00B25AEF"/>
    <w:rsid w:val="00B331BE"/>
    <w:rsid w:val="00B54C71"/>
    <w:rsid w:val="00B81E82"/>
    <w:rsid w:val="00BE6788"/>
    <w:rsid w:val="00C05D2D"/>
    <w:rsid w:val="00C22372"/>
    <w:rsid w:val="00C411E8"/>
    <w:rsid w:val="00C4414D"/>
    <w:rsid w:val="00CA760D"/>
    <w:rsid w:val="00CC6F2D"/>
    <w:rsid w:val="00CD526F"/>
    <w:rsid w:val="00D02325"/>
    <w:rsid w:val="00E51E88"/>
    <w:rsid w:val="00E67124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69A4-99F3-467B-9544-08657062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6</cp:revision>
  <dcterms:created xsi:type="dcterms:W3CDTF">2022-03-01T11:53:00Z</dcterms:created>
  <dcterms:modified xsi:type="dcterms:W3CDTF">2022-03-10T09:49:00Z</dcterms:modified>
</cp:coreProperties>
</file>